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98" w:rsidRPr="00646522" w:rsidRDefault="00646522" w:rsidP="00167F4B">
      <w:pPr>
        <w:tabs>
          <w:tab w:val="center" w:pos="2520"/>
          <w:tab w:val="center" w:pos="7560"/>
        </w:tabs>
        <w:spacing w:after="0" w:line="312" w:lineRule="auto"/>
        <w:ind w:left="-27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6522">
        <w:rPr>
          <w:rFonts w:ascii="Times New Roman" w:hAnsi="Times New Roman" w:cs="Times New Roman"/>
          <w:sz w:val="24"/>
          <w:szCs w:val="24"/>
        </w:rPr>
        <w:t xml:space="preserve">TRƯỜNG ĐH GIAO THÔNG VẬN TẢI TP.HCM </w:t>
      </w:r>
      <w:r>
        <w:rPr>
          <w:rFonts w:ascii="Times New Roman" w:hAnsi="Times New Roman" w:cs="Times New Roman"/>
          <w:sz w:val="24"/>
          <w:szCs w:val="24"/>
        </w:rPr>
        <w:tab/>
      </w:r>
      <w:r w:rsidRPr="00646522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46522" w:rsidRDefault="00646522" w:rsidP="00646522">
      <w:pPr>
        <w:tabs>
          <w:tab w:val="center" w:pos="2520"/>
          <w:tab w:val="center" w:pos="75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6522">
        <w:rPr>
          <w:rFonts w:ascii="Times New Roman" w:hAnsi="Times New Roman" w:cs="Times New Roman"/>
          <w:b/>
          <w:sz w:val="24"/>
          <w:szCs w:val="24"/>
        </w:rPr>
        <w:t>VIỆN ĐÀO TẠO CHẤT LƯỢNG CAO</w:t>
      </w:r>
      <w:r>
        <w:rPr>
          <w:rFonts w:ascii="Times New Roman" w:hAnsi="Times New Roman" w:cs="Times New Roman"/>
          <w:sz w:val="24"/>
          <w:szCs w:val="24"/>
        </w:rPr>
        <w:tab/>
      </w:r>
      <w:r w:rsidRPr="00646522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646522" w:rsidRDefault="00646522" w:rsidP="00646522">
      <w:pPr>
        <w:tabs>
          <w:tab w:val="center" w:pos="2520"/>
          <w:tab w:val="center" w:pos="75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CAA6" wp14:editId="50140028">
                <wp:simplePos x="0" y="0"/>
                <wp:positionH relativeFrom="column">
                  <wp:posOffset>951865</wp:posOffset>
                </wp:positionH>
                <wp:positionV relativeFrom="paragraph">
                  <wp:posOffset>10795</wp:posOffset>
                </wp:positionV>
                <wp:extent cx="1400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5B7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.85pt" to="185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C8C7" wp14:editId="3EC0758D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</wp:posOffset>
                </wp:positionV>
                <wp:extent cx="188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7FE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.6pt" to="45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46522" w:rsidRPr="00646522" w:rsidRDefault="00646522" w:rsidP="00646522">
      <w:pPr>
        <w:tabs>
          <w:tab w:val="center" w:pos="2520"/>
          <w:tab w:val="center" w:pos="7560"/>
        </w:tabs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522">
        <w:rPr>
          <w:rFonts w:ascii="Times New Roman" w:hAnsi="Times New Roman" w:cs="Times New Roman"/>
          <w:b/>
          <w:sz w:val="26"/>
          <w:szCs w:val="26"/>
        </w:rPr>
        <w:t>THÔNG BÁO LỊCH SINH HOẠT CD-SV ĐẦU KHÓA 2022</w:t>
      </w:r>
    </w:p>
    <w:p w:rsidR="00646522" w:rsidRPr="00646522" w:rsidRDefault="00167F4B" w:rsidP="00646522">
      <w:pPr>
        <w:tabs>
          <w:tab w:val="center" w:pos="2520"/>
          <w:tab w:val="center" w:pos="7560"/>
        </w:tabs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522">
        <w:rPr>
          <w:rFonts w:ascii="Times New Roman" w:hAnsi="Times New Roman" w:cs="Times New Roman"/>
          <w:b/>
          <w:sz w:val="26"/>
          <w:szCs w:val="26"/>
        </w:rPr>
        <w:t xml:space="preserve">NỘI DUNG </w:t>
      </w:r>
      <w:r>
        <w:rPr>
          <w:rFonts w:ascii="Times New Roman" w:hAnsi="Times New Roman" w:cs="Times New Roman"/>
          <w:b/>
          <w:sz w:val="26"/>
          <w:szCs w:val="26"/>
        </w:rPr>
        <w:t>1, ĐỢT BỔ SUNG 2</w:t>
      </w:r>
    </w:p>
    <w:p w:rsidR="00646522" w:rsidRPr="00646522" w:rsidRDefault="00646522" w:rsidP="00646522">
      <w:pPr>
        <w:tabs>
          <w:tab w:val="center" w:pos="2520"/>
          <w:tab w:val="center" w:pos="7560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522" w:rsidRPr="00076311" w:rsidRDefault="00646522" w:rsidP="00076311">
      <w:pPr>
        <w:pStyle w:val="ListParagraph"/>
        <w:numPr>
          <w:ilvl w:val="0"/>
          <w:numId w:val="2"/>
        </w:numPr>
        <w:tabs>
          <w:tab w:val="center" w:pos="2520"/>
          <w:tab w:val="center" w:pos="756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311">
        <w:rPr>
          <w:rFonts w:ascii="Times New Roman" w:hAnsi="Times New Roman" w:cs="Times New Roman"/>
          <w:b/>
          <w:sz w:val="26"/>
          <w:szCs w:val="26"/>
        </w:rPr>
        <w:t xml:space="preserve">Địa điểm: </w:t>
      </w:r>
      <w:r w:rsidR="0003716B">
        <w:rPr>
          <w:rFonts w:ascii="Times New Roman" w:hAnsi="Times New Roman" w:cs="Times New Roman"/>
          <w:sz w:val="26"/>
          <w:szCs w:val="26"/>
        </w:rPr>
        <w:t>Phòng F201,</w:t>
      </w:r>
      <w:r w:rsidRPr="00076311">
        <w:rPr>
          <w:rFonts w:ascii="Times New Roman" w:hAnsi="Times New Roman" w:cs="Times New Roman"/>
          <w:sz w:val="26"/>
          <w:szCs w:val="26"/>
        </w:rPr>
        <w:t xml:space="preserve"> CS1</w:t>
      </w:r>
    </w:p>
    <w:p w:rsidR="00646522" w:rsidRPr="00076311" w:rsidRDefault="00646522" w:rsidP="00167F4B">
      <w:pPr>
        <w:pStyle w:val="ListParagraph"/>
        <w:numPr>
          <w:ilvl w:val="0"/>
          <w:numId w:val="2"/>
        </w:numPr>
        <w:tabs>
          <w:tab w:val="center" w:pos="2520"/>
          <w:tab w:val="center" w:pos="756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311">
        <w:rPr>
          <w:rFonts w:ascii="Times New Roman" w:hAnsi="Times New Roman" w:cs="Times New Roman"/>
          <w:b/>
          <w:sz w:val="26"/>
          <w:szCs w:val="26"/>
        </w:rPr>
        <w:t xml:space="preserve">Nội dung sinh hoạt: </w:t>
      </w:r>
      <w:r w:rsidR="00167F4B" w:rsidRPr="00167F4B">
        <w:rPr>
          <w:rFonts w:ascii="Times New Roman" w:hAnsi="Times New Roman" w:cs="Times New Roman"/>
          <w:sz w:val="26"/>
          <w:szCs w:val="26"/>
        </w:rPr>
        <w:t>Các quy chế, qui định, quyền, nghĩa vụ, các chế độ chính sách đối với HSSV</w:t>
      </w:r>
    </w:p>
    <w:p w:rsidR="00167F4B" w:rsidRPr="00167F4B" w:rsidRDefault="00167F4B" w:rsidP="00167F4B">
      <w:pPr>
        <w:pStyle w:val="ListParagraph"/>
        <w:numPr>
          <w:ilvl w:val="0"/>
          <w:numId w:val="1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F4B">
        <w:rPr>
          <w:rFonts w:ascii="Times New Roman" w:hAnsi="Times New Roman" w:cs="Times New Roman"/>
          <w:sz w:val="26"/>
          <w:szCs w:val="26"/>
        </w:rPr>
        <w:t>Lãnh đạo Viện Đào tạo chất lượng cao gặp gỡ, trao đổi với tân sinh viên; Giới thiệu về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7F4B">
        <w:rPr>
          <w:rFonts w:ascii="Times New Roman" w:hAnsi="Times New Roman" w:cs="Times New Roman"/>
          <w:sz w:val="26"/>
          <w:szCs w:val="26"/>
        </w:rPr>
        <w:t xml:space="preserve">Trường, về Viện CLC (sứ mệnh, tầm nhìn, triết lý giáo dục và mục tiêu chất lượng); </w:t>
      </w:r>
    </w:p>
    <w:p w:rsidR="00167F4B" w:rsidRPr="00167F4B" w:rsidRDefault="00167F4B" w:rsidP="00167F4B">
      <w:pPr>
        <w:pStyle w:val="ListParagraph"/>
        <w:numPr>
          <w:ilvl w:val="0"/>
          <w:numId w:val="1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F4B">
        <w:rPr>
          <w:rFonts w:ascii="Times New Roman" w:hAnsi="Times New Roman" w:cs="Times New Roman"/>
          <w:sz w:val="26"/>
          <w:szCs w:val="26"/>
        </w:rPr>
        <w:t xml:space="preserve">Triển khai nội dung trọng tâm, tiến độ của năm học 2022 - 2023; Trang bị cho SV các qui chế qui định về đào tạo; Phổ biến các chuẩn đầu ra chương trình đào tạo chất lượng cao </w:t>
      </w:r>
    </w:p>
    <w:p w:rsidR="00167F4B" w:rsidRPr="00167F4B" w:rsidRDefault="00167F4B" w:rsidP="00167F4B">
      <w:pPr>
        <w:pStyle w:val="ListParagraph"/>
        <w:numPr>
          <w:ilvl w:val="0"/>
          <w:numId w:val="1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F4B">
        <w:rPr>
          <w:rFonts w:ascii="Times New Roman" w:hAnsi="Times New Roman" w:cs="Times New Roman"/>
          <w:sz w:val="26"/>
          <w:szCs w:val="26"/>
        </w:rPr>
        <w:t xml:space="preserve">Hướng dẫn sử dụng hệ thống thông tin điện tử (trang thông tin sinh viên SV; thư điện tử GMAIL; trang học trực tuyến COURSES,MS TEAM; trang thi trực tuyến EXAM; trang hỗ trợ trực tuyến SUPPORT; tra cứu văn bằng chứng chỉ VANBANG); Hướng dẫn sử dụng và khai thác hiệu quả Thư viện số của Nhà trường; </w:t>
      </w:r>
    </w:p>
    <w:p w:rsidR="00167F4B" w:rsidRPr="00167F4B" w:rsidRDefault="00167F4B" w:rsidP="00167F4B">
      <w:pPr>
        <w:pStyle w:val="ListParagraph"/>
        <w:numPr>
          <w:ilvl w:val="0"/>
          <w:numId w:val="1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F4B">
        <w:rPr>
          <w:rFonts w:ascii="Times New Roman" w:hAnsi="Times New Roman" w:cs="Times New Roman"/>
          <w:sz w:val="26"/>
          <w:szCs w:val="26"/>
        </w:rPr>
        <w:t>Phổ biến các văn bản liên quan đến quyền và nghĩa vụ của HSSV; chế độ chính sách đối với HSSV (tạm hoãn quân sự, miễn giảm học phí, trợ cấp xã hội, vay vốn sinh viên); công tác đảm bảo an ninh, an toàn trường học, xây dựng môi trường giáo dục an toàn, lành mạnh, thân thiện; công tác phòng chống tội phạm, AIDS, ma túy, mại dâm, tệ nạn xã hội, nhận diện đa cấp bất chính và hoạt động/phương thức lừa đảo, sử dụng công nghệ</w:t>
      </w:r>
      <w:r>
        <w:rPr>
          <w:rFonts w:ascii="Times New Roman" w:hAnsi="Times New Roman" w:cs="Times New Roman"/>
          <w:sz w:val="26"/>
          <w:szCs w:val="26"/>
        </w:rPr>
        <w:t xml:space="preserve"> cao; an </w:t>
      </w:r>
      <w:r w:rsidRPr="00167F4B">
        <w:rPr>
          <w:rFonts w:ascii="Times New Roman" w:hAnsi="Times New Roman" w:cs="Times New Roman"/>
          <w:sz w:val="26"/>
          <w:szCs w:val="26"/>
        </w:rPr>
        <w:t xml:space="preserve">toàn giao thông; ứng xử văn hóa; ứng xử văn hóa trên mạng xã hội; </w:t>
      </w:r>
    </w:p>
    <w:p w:rsidR="00646522" w:rsidRDefault="00167F4B" w:rsidP="00167F4B">
      <w:pPr>
        <w:pStyle w:val="ListParagraph"/>
        <w:numPr>
          <w:ilvl w:val="0"/>
          <w:numId w:val="1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F4B">
        <w:rPr>
          <w:rFonts w:ascii="Times New Roman" w:hAnsi="Times New Roman" w:cs="Times New Roman"/>
          <w:sz w:val="26"/>
          <w:szCs w:val="26"/>
        </w:rPr>
        <w:t>Hướng dẫn SV tham gia các câu lạc bộ, đội, nhóm; các hoạt động của Đoàn TN, Hội SV, Đoàn Khoa, Đoàn Viện Shape: chương trình văn hóa, văn nghệ, thể thao, hoạt động vì cộng đồng, vì xã hội;</w:t>
      </w:r>
    </w:p>
    <w:p w:rsidR="00167F4B" w:rsidRPr="00167F4B" w:rsidRDefault="00167F4B" w:rsidP="00167F4B">
      <w:pPr>
        <w:pStyle w:val="ListParagraph"/>
        <w:numPr>
          <w:ilvl w:val="0"/>
          <w:numId w:val="2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F4B">
        <w:rPr>
          <w:rFonts w:ascii="Times New Roman" w:hAnsi="Times New Roman" w:cs="Times New Roman"/>
          <w:b/>
          <w:sz w:val="26"/>
          <w:szCs w:val="26"/>
        </w:rPr>
        <w:t>Lịch sinh hoạt:</w:t>
      </w:r>
    </w:p>
    <w:p w:rsidR="00167F4B" w:rsidRDefault="00167F4B" w:rsidP="00167F4B">
      <w:pPr>
        <w:pStyle w:val="ListParagraph"/>
        <w:numPr>
          <w:ilvl w:val="0"/>
          <w:numId w:val="4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F4B">
        <w:rPr>
          <w:rFonts w:ascii="Times New Roman" w:hAnsi="Times New Roman" w:cs="Times New Roman"/>
          <w:b/>
          <w:sz w:val="26"/>
          <w:szCs w:val="26"/>
        </w:rPr>
        <w:t>Nội dung</w:t>
      </w:r>
      <w:r w:rsidR="00F13C23">
        <w:rPr>
          <w:rFonts w:ascii="Times New Roman" w:hAnsi="Times New Roman" w:cs="Times New Roman"/>
          <w:b/>
          <w:sz w:val="26"/>
          <w:szCs w:val="26"/>
        </w:rPr>
        <w:t xml:space="preserve"> sinh hoạt</w:t>
      </w:r>
      <w:r w:rsidRPr="00167F4B">
        <w:rPr>
          <w:rFonts w:ascii="Times New Roman" w:hAnsi="Times New Roman" w:cs="Times New Roman"/>
          <w:b/>
          <w:sz w:val="26"/>
          <w:szCs w:val="26"/>
        </w:rPr>
        <w:t xml:space="preserve"> a, b</w:t>
      </w:r>
    </w:p>
    <w:tbl>
      <w:tblPr>
        <w:tblStyle w:val="ListTable4-Accent6"/>
        <w:tblW w:w="8055" w:type="dxa"/>
        <w:tblInd w:w="107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779"/>
        <w:gridCol w:w="1261"/>
        <w:gridCol w:w="1695"/>
        <w:gridCol w:w="2250"/>
        <w:gridCol w:w="2070"/>
      </w:tblGrid>
      <w:tr w:rsidR="00167F4B" w:rsidRPr="00646522" w:rsidTr="009B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</w:p>
        </w:tc>
        <w:tc>
          <w:tcPr>
            <w:tcW w:w="1695" w:type="dxa"/>
            <w:tcBorders>
              <w:top w:val="none" w:sz="0" w:space="0" w:color="auto"/>
              <w:bottom w:val="none" w:sz="0" w:space="0" w:color="auto"/>
            </w:tcBorders>
          </w:tcPr>
          <w:p w:rsidR="00167F4B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Tiết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</w:p>
        </w:tc>
      </w:tr>
      <w:tr w:rsidR="00167F4B" w:rsidRPr="00646522" w:rsidTr="009B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167F4B" w:rsidRPr="00202681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268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167F4B" w:rsidRPr="006140A3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0A3">
              <w:rPr>
                <w:rFonts w:ascii="Times New Roman" w:hAnsi="Times New Roman" w:cs="Times New Roman"/>
                <w:sz w:val="26"/>
                <w:szCs w:val="26"/>
              </w:rPr>
              <w:t>Nhóm 1</w:t>
            </w:r>
          </w:p>
        </w:tc>
        <w:tc>
          <w:tcPr>
            <w:tcW w:w="1695" w:type="dxa"/>
          </w:tcPr>
          <w:p w:rsidR="00167F4B" w:rsidRDefault="00167F4B" w:rsidP="009B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154">
              <w:rPr>
                <w:rFonts w:ascii="Times New Roman" w:hAnsi="Times New Roman" w:cs="Times New Roman"/>
                <w:sz w:val="26"/>
                <w:szCs w:val="26"/>
              </w:rPr>
              <w:t>7 – 9</w:t>
            </w:r>
          </w:p>
        </w:tc>
        <w:tc>
          <w:tcPr>
            <w:tcW w:w="2250" w:type="dxa"/>
          </w:tcPr>
          <w:p w:rsidR="00167F4B" w:rsidRDefault="00167F4B" w:rsidP="009B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B7E">
              <w:rPr>
                <w:rFonts w:ascii="Times New Roman" w:hAnsi="Times New Roman" w:cs="Times New Roman"/>
                <w:sz w:val="26"/>
                <w:szCs w:val="26"/>
              </w:rPr>
              <w:t>12h30 – 15h00</w:t>
            </w:r>
          </w:p>
        </w:tc>
        <w:tc>
          <w:tcPr>
            <w:tcW w:w="2070" w:type="dxa"/>
          </w:tcPr>
          <w:p w:rsidR="00167F4B" w:rsidRPr="006140A3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31/10/2022</w:t>
            </w:r>
          </w:p>
        </w:tc>
      </w:tr>
      <w:tr w:rsidR="00167F4B" w:rsidRPr="00646522" w:rsidTr="009B6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167F4B" w:rsidRPr="00202681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268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261" w:type="dxa"/>
          </w:tcPr>
          <w:p w:rsidR="00167F4B" w:rsidRPr="006140A3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Nhóm 2</w:t>
            </w:r>
          </w:p>
        </w:tc>
        <w:tc>
          <w:tcPr>
            <w:tcW w:w="1695" w:type="dxa"/>
          </w:tcPr>
          <w:p w:rsidR="00167F4B" w:rsidRDefault="00167F4B" w:rsidP="009B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154">
              <w:rPr>
                <w:rFonts w:ascii="Times New Roman" w:hAnsi="Times New Roman" w:cs="Times New Roman"/>
                <w:sz w:val="26"/>
                <w:szCs w:val="26"/>
              </w:rPr>
              <w:t>7 – 9</w:t>
            </w:r>
          </w:p>
        </w:tc>
        <w:tc>
          <w:tcPr>
            <w:tcW w:w="2250" w:type="dxa"/>
          </w:tcPr>
          <w:p w:rsidR="00167F4B" w:rsidRDefault="00167F4B" w:rsidP="009B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B7E">
              <w:rPr>
                <w:rFonts w:ascii="Times New Roman" w:hAnsi="Times New Roman" w:cs="Times New Roman"/>
                <w:sz w:val="26"/>
                <w:szCs w:val="26"/>
              </w:rPr>
              <w:t>12h30 – 15h00</w:t>
            </w:r>
          </w:p>
        </w:tc>
        <w:tc>
          <w:tcPr>
            <w:tcW w:w="2070" w:type="dxa"/>
          </w:tcPr>
          <w:p w:rsidR="00167F4B" w:rsidRDefault="00167F4B" w:rsidP="009B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/2022</w:t>
            </w:r>
          </w:p>
        </w:tc>
      </w:tr>
      <w:tr w:rsidR="00167F4B" w:rsidRPr="00646522" w:rsidTr="009B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167F4B" w:rsidRPr="00202681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268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261" w:type="dxa"/>
          </w:tcPr>
          <w:p w:rsidR="00167F4B" w:rsidRPr="006140A3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  <w:tc>
          <w:tcPr>
            <w:tcW w:w="1695" w:type="dxa"/>
          </w:tcPr>
          <w:p w:rsidR="00167F4B" w:rsidRPr="006140A3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– 9 </w:t>
            </w:r>
          </w:p>
        </w:tc>
        <w:tc>
          <w:tcPr>
            <w:tcW w:w="2250" w:type="dxa"/>
          </w:tcPr>
          <w:p w:rsidR="00167F4B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12h30 – 15h00</w:t>
            </w:r>
          </w:p>
        </w:tc>
        <w:tc>
          <w:tcPr>
            <w:tcW w:w="2070" w:type="dxa"/>
          </w:tcPr>
          <w:p w:rsidR="00167F4B" w:rsidRDefault="00167F4B" w:rsidP="009B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/2022</w:t>
            </w:r>
          </w:p>
        </w:tc>
      </w:tr>
    </w:tbl>
    <w:p w:rsidR="00167F4B" w:rsidRDefault="00167F4B" w:rsidP="00167F4B">
      <w:pPr>
        <w:pStyle w:val="ListParagraph"/>
        <w:tabs>
          <w:tab w:val="center" w:pos="2520"/>
          <w:tab w:val="center" w:pos="7560"/>
        </w:tabs>
        <w:spacing w:after="120" w:line="312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F4B" w:rsidRDefault="00167F4B" w:rsidP="00167F4B">
      <w:pPr>
        <w:pStyle w:val="ListParagraph"/>
        <w:numPr>
          <w:ilvl w:val="0"/>
          <w:numId w:val="4"/>
        </w:numPr>
        <w:tabs>
          <w:tab w:val="center" w:pos="2520"/>
          <w:tab w:val="center" w:pos="7560"/>
        </w:tabs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Nội dung</w:t>
      </w:r>
      <w:r w:rsidR="00F13C23">
        <w:rPr>
          <w:rFonts w:ascii="Times New Roman" w:hAnsi="Times New Roman" w:cs="Times New Roman"/>
          <w:b/>
          <w:sz w:val="26"/>
          <w:szCs w:val="26"/>
        </w:rPr>
        <w:t xml:space="preserve"> sinh hoạt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c, d, e</w:t>
      </w:r>
    </w:p>
    <w:tbl>
      <w:tblPr>
        <w:tblStyle w:val="ListTable4-Accent6"/>
        <w:tblW w:w="8055" w:type="dxa"/>
        <w:tblInd w:w="107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779"/>
        <w:gridCol w:w="1261"/>
        <w:gridCol w:w="1695"/>
        <w:gridCol w:w="2250"/>
        <w:gridCol w:w="2070"/>
      </w:tblGrid>
      <w:tr w:rsidR="00167F4B" w:rsidRPr="00646522" w:rsidTr="009B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</w:p>
        </w:tc>
        <w:tc>
          <w:tcPr>
            <w:tcW w:w="1695" w:type="dxa"/>
            <w:tcBorders>
              <w:top w:val="none" w:sz="0" w:space="0" w:color="auto"/>
              <w:bottom w:val="none" w:sz="0" w:space="0" w:color="auto"/>
            </w:tcBorders>
          </w:tcPr>
          <w:p w:rsidR="00167F4B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Tiết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67F4B" w:rsidRPr="00646522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</w:p>
        </w:tc>
      </w:tr>
      <w:tr w:rsidR="00167F4B" w:rsidRPr="00646522" w:rsidTr="009B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167F4B" w:rsidRPr="00202681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268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167F4B" w:rsidRPr="006140A3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0A3">
              <w:rPr>
                <w:rFonts w:ascii="Times New Roman" w:hAnsi="Times New Roman" w:cs="Times New Roman"/>
                <w:sz w:val="26"/>
                <w:szCs w:val="26"/>
              </w:rPr>
              <w:t>Nhóm 1</w:t>
            </w:r>
          </w:p>
        </w:tc>
        <w:tc>
          <w:tcPr>
            <w:tcW w:w="1695" w:type="dxa"/>
          </w:tcPr>
          <w:p w:rsidR="00167F4B" w:rsidRDefault="00167F4B" w:rsidP="009B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6 </w:t>
            </w:r>
          </w:p>
        </w:tc>
        <w:tc>
          <w:tcPr>
            <w:tcW w:w="2250" w:type="dxa"/>
          </w:tcPr>
          <w:p w:rsidR="00167F4B" w:rsidRDefault="00167F4B" w:rsidP="00167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DE5B7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5B7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5B7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5B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</w:tcPr>
          <w:p w:rsidR="00167F4B" w:rsidRPr="006140A3" w:rsidRDefault="00167F4B" w:rsidP="009B679D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31/10/2022</w:t>
            </w:r>
          </w:p>
        </w:tc>
      </w:tr>
      <w:tr w:rsidR="00167F4B" w:rsidRPr="00646522" w:rsidTr="009B6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167F4B" w:rsidRPr="00202681" w:rsidRDefault="00167F4B" w:rsidP="00167F4B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268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261" w:type="dxa"/>
          </w:tcPr>
          <w:p w:rsidR="00167F4B" w:rsidRPr="006140A3" w:rsidRDefault="00167F4B" w:rsidP="00167F4B">
            <w:pPr>
              <w:tabs>
                <w:tab w:val="center" w:pos="2520"/>
                <w:tab w:val="center" w:pos="756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Nhóm 2</w:t>
            </w:r>
          </w:p>
        </w:tc>
        <w:tc>
          <w:tcPr>
            <w:tcW w:w="1695" w:type="dxa"/>
          </w:tcPr>
          <w:p w:rsidR="00167F4B" w:rsidRDefault="00167F4B" w:rsidP="00167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56A">
              <w:rPr>
                <w:rFonts w:ascii="Times New Roman" w:hAnsi="Times New Roman" w:cs="Times New Roman"/>
                <w:sz w:val="26"/>
                <w:szCs w:val="26"/>
              </w:rPr>
              <w:t>4 – 6</w:t>
            </w:r>
          </w:p>
        </w:tc>
        <w:tc>
          <w:tcPr>
            <w:tcW w:w="2250" w:type="dxa"/>
          </w:tcPr>
          <w:p w:rsidR="00167F4B" w:rsidRDefault="00167F4B" w:rsidP="00167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B21">
              <w:rPr>
                <w:rFonts w:ascii="Times New Roman" w:hAnsi="Times New Roman" w:cs="Times New Roman"/>
                <w:sz w:val="26"/>
                <w:szCs w:val="26"/>
              </w:rPr>
              <w:t>09h40 – 12h10</w:t>
            </w:r>
          </w:p>
        </w:tc>
        <w:tc>
          <w:tcPr>
            <w:tcW w:w="2070" w:type="dxa"/>
          </w:tcPr>
          <w:p w:rsidR="00167F4B" w:rsidRDefault="00167F4B" w:rsidP="00167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/2022</w:t>
            </w:r>
          </w:p>
        </w:tc>
      </w:tr>
      <w:tr w:rsidR="00167F4B" w:rsidRPr="00646522" w:rsidTr="009B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167F4B" w:rsidRPr="00202681" w:rsidRDefault="00167F4B" w:rsidP="00167F4B">
            <w:pPr>
              <w:tabs>
                <w:tab w:val="center" w:pos="2520"/>
                <w:tab w:val="center" w:pos="7560"/>
              </w:tabs>
              <w:spacing w:line="312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268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261" w:type="dxa"/>
          </w:tcPr>
          <w:p w:rsidR="00167F4B" w:rsidRPr="006140A3" w:rsidRDefault="00167F4B" w:rsidP="00167F4B">
            <w:pPr>
              <w:tabs>
                <w:tab w:val="center" w:pos="2520"/>
                <w:tab w:val="center" w:pos="756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  <w:tc>
          <w:tcPr>
            <w:tcW w:w="1695" w:type="dxa"/>
          </w:tcPr>
          <w:p w:rsidR="00167F4B" w:rsidRDefault="00167F4B" w:rsidP="00167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56A">
              <w:rPr>
                <w:rFonts w:ascii="Times New Roman" w:hAnsi="Times New Roman" w:cs="Times New Roman"/>
                <w:sz w:val="26"/>
                <w:szCs w:val="26"/>
              </w:rPr>
              <w:t>4 – 6</w:t>
            </w:r>
          </w:p>
        </w:tc>
        <w:tc>
          <w:tcPr>
            <w:tcW w:w="2250" w:type="dxa"/>
          </w:tcPr>
          <w:p w:rsidR="00167F4B" w:rsidRDefault="00167F4B" w:rsidP="00167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B21">
              <w:rPr>
                <w:rFonts w:ascii="Times New Roman" w:hAnsi="Times New Roman" w:cs="Times New Roman"/>
                <w:sz w:val="26"/>
                <w:szCs w:val="26"/>
              </w:rPr>
              <w:t>09h40 – 12h10</w:t>
            </w:r>
          </w:p>
        </w:tc>
        <w:tc>
          <w:tcPr>
            <w:tcW w:w="2070" w:type="dxa"/>
          </w:tcPr>
          <w:p w:rsidR="00167F4B" w:rsidRDefault="00167F4B" w:rsidP="00167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03D6">
              <w:rPr>
                <w:rFonts w:ascii="Times New Roman" w:hAnsi="Times New Roman" w:cs="Times New Roman"/>
                <w:sz w:val="26"/>
                <w:szCs w:val="26"/>
              </w:rPr>
              <w:t>/2022</w:t>
            </w:r>
          </w:p>
        </w:tc>
      </w:tr>
    </w:tbl>
    <w:p w:rsidR="00167F4B" w:rsidRPr="00167F4B" w:rsidRDefault="00167F4B" w:rsidP="00167F4B">
      <w:pPr>
        <w:pStyle w:val="ListParagraph"/>
        <w:tabs>
          <w:tab w:val="center" w:pos="2520"/>
          <w:tab w:val="center" w:pos="7560"/>
        </w:tabs>
        <w:spacing w:after="120" w:line="312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522" w:rsidRDefault="00076311" w:rsidP="003C4BC9">
      <w:pPr>
        <w:pStyle w:val="ListParagraph"/>
        <w:numPr>
          <w:ilvl w:val="0"/>
          <w:numId w:val="2"/>
        </w:numPr>
        <w:tabs>
          <w:tab w:val="center" w:pos="2520"/>
          <w:tab w:val="center" w:pos="7560"/>
        </w:tabs>
        <w:spacing w:before="120"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Yêu cầu: </w:t>
      </w:r>
    </w:p>
    <w:p w:rsidR="00076311" w:rsidRDefault="00076311" w:rsidP="00AC5323">
      <w:pPr>
        <w:pStyle w:val="ListParagraph"/>
        <w:numPr>
          <w:ilvl w:val="0"/>
          <w:numId w:val="3"/>
        </w:numPr>
        <w:tabs>
          <w:tab w:val="center" w:pos="2520"/>
          <w:tab w:val="center" w:pos="756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7F0">
        <w:rPr>
          <w:rFonts w:ascii="Times New Roman" w:hAnsi="Times New Roman" w:cs="Times New Roman"/>
          <w:sz w:val="26"/>
          <w:szCs w:val="26"/>
        </w:rPr>
        <w:t xml:space="preserve">Sinh viên tham dự </w:t>
      </w:r>
      <w:r w:rsidR="001307F0" w:rsidRPr="001307F0">
        <w:rPr>
          <w:rFonts w:ascii="Times New Roman" w:hAnsi="Times New Roman" w:cs="Times New Roman"/>
          <w:sz w:val="26"/>
          <w:szCs w:val="26"/>
        </w:rPr>
        <w:t xml:space="preserve">đúng giờ </w:t>
      </w:r>
      <w:r w:rsidRPr="001307F0">
        <w:rPr>
          <w:rFonts w:ascii="Times New Roman" w:hAnsi="Times New Roman" w:cs="Times New Roman"/>
          <w:sz w:val="26"/>
          <w:szCs w:val="26"/>
        </w:rPr>
        <w:t>theo lịch sinh hoạt trong trang cá nhân SV</w:t>
      </w:r>
      <w:r w:rsidR="001307F0">
        <w:rPr>
          <w:rFonts w:ascii="Times New Roman" w:hAnsi="Times New Roman" w:cs="Times New Roman"/>
          <w:sz w:val="26"/>
          <w:szCs w:val="26"/>
        </w:rPr>
        <w:t xml:space="preserve"> để được điể</w:t>
      </w:r>
      <w:r w:rsidR="00E9131F">
        <w:rPr>
          <w:rFonts w:ascii="Times New Roman" w:hAnsi="Times New Roman" w:cs="Times New Roman"/>
          <w:sz w:val="26"/>
          <w:szCs w:val="26"/>
        </w:rPr>
        <w:t>m danh theo qui định</w:t>
      </w:r>
      <w:r w:rsidRPr="001307F0">
        <w:rPr>
          <w:rFonts w:ascii="Times New Roman" w:hAnsi="Times New Roman" w:cs="Times New Roman"/>
          <w:sz w:val="26"/>
          <w:szCs w:val="26"/>
        </w:rPr>
        <w:t>.</w:t>
      </w:r>
      <w:r w:rsidR="006140A3" w:rsidRPr="001307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6311" w:rsidRDefault="00076311" w:rsidP="00076311">
      <w:pPr>
        <w:pStyle w:val="ListParagraph"/>
        <w:numPr>
          <w:ilvl w:val="0"/>
          <w:numId w:val="3"/>
        </w:numPr>
        <w:tabs>
          <w:tab w:val="center" w:pos="2520"/>
          <w:tab w:val="center" w:pos="756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thúc buổi sinh hoạt</w:t>
      </w:r>
      <w:r w:rsidR="006140A3">
        <w:rPr>
          <w:rFonts w:ascii="Times New Roman" w:hAnsi="Times New Roman" w:cs="Times New Roman"/>
          <w:sz w:val="26"/>
          <w:szCs w:val="26"/>
        </w:rPr>
        <w:t>, sinh viên nghiên cứu tài liệu và làm bài thu hoạch trên trang học tập trực tuyến courses.ut.edu.vn</w:t>
      </w:r>
    </w:p>
    <w:p w:rsidR="0079110E" w:rsidRPr="0079110E" w:rsidRDefault="006140A3" w:rsidP="006140A3">
      <w:pPr>
        <w:pStyle w:val="ListParagraph"/>
        <w:tabs>
          <w:tab w:val="center" w:pos="2520"/>
          <w:tab w:val="center" w:pos="7560"/>
        </w:tabs>
        <w:spacing w:after="0" w:line="312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110E" w:rsidRPr="0079110E">
        <w:rPr>
          <w:rFonts w:ascii="Times New Roman" w:hAnsi="Times New Roman" w:cs="Times New Roman"/>
          <w:i/>
          <w:sz w:val="26"/>
          <w:szCs w:val="26"/>
        </w:rPr>
        <w:t>Tp. Hồ Chí Minh, ngày 28 tháng 10 năm 2022</w:t>
      </w:r>
    </w:p>
    <w:p w:rsidR="006140A3" w:rsidRPr="006140A3" w:rsidRDefault="0079110E" w:rsidP="0079110E">
      <w:pPr>
        <w:pStyle w:val="ListParagraph"/>
        <w:tabs>
          <w:tab w:val="center" w:pos="2520"/>
          <w:tab w:val="center" w:pos="7110"/>
        </w:tabs>
        <w:spacing w:after="0" w:line="312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140A3" w:rsidRPr="006140A3">
        <w:rPr>
          <w:rFonts w:ascii="Times New Roman" w:hAnsi="Times New Roman" w:cs="Times New Roman"/>
          <w:b/>
          <w:sz w:val="26"/>
          <w:szCs w:val="26"/>
        </w:rPr>
        <w:t>BỘ PHẬN CÔNG TÁC SINH VIÊN</w:t>
      </w:r>
    </w:p>
    <w:sectPr w:rsidR="006140A3" w:rsidRPr="006140A3" w:rsidSect="00167F4B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216"/>
    <w:multiLevelType w:val="hybridMultilevel"/>
    <w:tmpl w:val="659A4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967"/>
    <w:multiLevelType w:val="hybridMultilevel"/>
    <w:tmpl w:val="2A4C206E"/>
    <w:lvl w:ilvl="0" w:tplc="F1B40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2F3"/>
    <w:multiLevelType w:val="hybridMultilevel"/>
    <w:tmpl w:val="3C945B04"/>
    <w:lvl w:ilvl="0" w:tplc="90F693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06A83"/>
    <w:multiLevelType w:val="hybridMultilevel"/>
    <w:tmpl w:val="534024AC"/>
    <w:lvl w:ilvl="0" w:tplc="19BE1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2"/>
    <w:rsid w:val="0003716B"/>
    <w:rsid w:val="00076311"/>
    <w:rsid w:val="000E6950"/>
    <w:rsid w:val="001307F0"/>
    <w:rsid w:val="00167F4B"/>
    <w:rsid w:val="001A4AE3"/>
    <w:rsid w:val="00202681"/>
    <w:rsid w:val="003C4BC9"/>
    <w:rsid w:val="006140A3"/>
    <w:rsid w:val="00646522"/>
    <w:rsid w:val="006B56DB"/>
    <w:rsid w:val="0079110E"/>
    <w:rsid w:val="009B2B98"/>
    <w:rsid w:val="00AE00D3"/>
    <w:rsid w:val="00AE085C"/>
    <w:rsid w:val="00C57DB5"/>
    <w:rsid w:val="00E837C2"/>
    <w:rsid w:val="00E9131F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F7CB"/>
  <w15:chartTrackingRefBased/>
  <w15:docId w15:val="{746C0E6D-E5A6-41B9-81E4-F2B8706C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C9"/>
    <w:rPr>
      <w:rFonts w:ascii="Segoe UI" w:hAnsi="Segoe UI" w:cs="Segoe UI"/>
      <w:sz w:val="18"/>
      <w:szCs w:val="18"/>
    </w:rPr>
  </w:style>
  <w:style w:type="table" w:styleId="ListTable4-Accent6">
    <w:name w:val="List Table 4 Accent 6"/>
    <w:basedOn w:val="TableNormal"/>
    <w:uiPriority w:val="49"/>
    <w:rsid w:val="006B5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2022-10-24T02:29:00Z</cp:lastPrinted>
  <dcterms:created xsi:type="dcterms:W3CDTF">2022-10-24T01:57:00Z</dcterms:created>
  <dcterms:modified xsi:type="dcterms:W3CDTF">2022-10-28T07:49:00Z</dcterms:modified>
</cp:coreProperties>
</file>